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D20B" w14:textId="77777777" w:rsidR="00BB1818" w:rsidRDefault="0000784A">
      <w:r>
        <w:t>New Pieces to UNCG Basketball</w:t>
      </w:r>
    </w:p>
    <w:p w14:paraId="2940B229" w14:textId="77777777" w:rsidR="0000784A" w:rsidRDefault="0000784A"/>
    <w:p w14:paraId="31FF9148" w14:textId="540C0B65" w:rsidR="0000784A" w:rsidRDefault="0000784A">
      <w:r>
        <w:t xml:space="preserve">For the 2018-2019 season, UNCG Basketball will be adding two new players to their roster. </w:t>
      </w:r>
      <w:r w:rsidR="00D039F9">
        <w:t>Angelo Allegri and Mohammad Abdulsalam played for Link Year Pr</w:t>
      </w:r>
      <w:r w:rsidR="000F4DEB">
        <w:t>ep for their senior high school</w:t>
      </w:r>
      <w:r w:rsidR="00D039F9">
        <w:t xml:space="preserve"> seasons, and they plan on bringing their talents and chemistry to UNC Greensboro.</w:t>
      </w:r>
    </w:p>
    <w:p w14:paraId="0A43386C" w14:textId="77777777" w:rsidR="00D039F9" w:rsidRDefault="00D039F9"/>
    <w:p w14:paraId="36DDD7F1" w14:textId="6021F25F" w:rsidR="00D039F9" w:rsidRDefault="00D039F9">
      <w:r>
        <w:t xml:space="preserve">Angelo Allegri is a 6-6 </w:t>
      </w:r>
      <w:r w:rsidR="00A27920">
        <w:t>small forward</w:t>
      </w:r>
      <w:r>
        <w:t xml:space="preserve"> from Kansas City, Missouri. He has received several honors in high school: first team all-state, first team all-Eastern Kansas league honors, and was nominee for the Gatorade Player of the Year. He played AAU for KC Run GMC. Before joining Link Year Prep, Allegri was a stellar athlete at St. Thomas Aquinas, averaging 20.0 points per game and 7.0 rebounds per game.</w:t>
      </w:r>
    </w:p>
    <w:p w14:paraId="77B218AE" w14:textId="77777777" w:rsidR="00D039F9" w:rsidRDefault="00D039F9"/>
    <w:p w14:paraId="23EF905B" w14:textId="453898BD" w:rsidR="00D039F9" w:rsidRDefault="00D039F9">
      <w:r>
        <w:t>Mohammad Abdulsalam is a 6-9 Forward from Atlanta, GA. He played AAU for the Georgia Stars</w:t>
      </w:r>
      <w:r w:rsidR="00AB1536">
        <w:t>, a Nike EYBL program</w:t>
      </w:r>
      <w:r>
        <w:t xml:space="preserve">. </w:t>
      </w:r>
      <w:r w:rsidR="00B63F61">
        <w:t xml:space="preserve">During his AAU years, he received a lot of interest from Charleston, Wichita State, UNC Wilmington, and UNC Greensboro. </w:t>
      </w:r>
      <w:r>
        <w:t xml:space="preserve">He averaged 15.0 points per game and 12 rebounds per game. </w:t>
      </w:r>
      <w:r w:rsidR="00B63F61">
        <w:t xml:space="preserve">Before joining Link Year Prep, Abdulsalam was a student-athlete at Greenforest Christian Academy in Georgia where he averaged 12.0 points per game and 10.0 rebounds per game. </w:t>
      </w:r>
    </w:p>
    <w:p w14:paraId="4AA2E769" w14:textId="77777777" w:rsidR="00041264" w:rsidRDefault="00041264"/>
    <w:p w14:paraId="0F5B2AD3" w14:textId="77777777" w:rsidR="0025054D" w:rsidRDefault="0025054D">
      <w:r>
        <w:t xml:space="preserve">Aside from these incoming freshmen, UNCG Basketball has three redshirts who are available to play next season. Eric Hamiltion, a 6’9 forward from Duluth, GA, played two years at Wichita State. He scored 105 points and grabbed 69 rebounds during his time at Wichita State. In high school, he averaged 14.8 points and 8.1 rebounds per game and earned First Team All-Gwinnett County and First Team All-Metro honors. </w:t>
      </w:r>
    </w:p>
    <w:p w14:paraId="44A7DCB9" w14:textId="77777777" w:rsidR="0025054D" w:rsidRDefault="0025054D"/>
    <w:p w14:paraId="1BF82324" w14:textId="76E762B3" w:rsidR="0025054D" w:rsidRDefault="0025054D">
      <w:r>
        <w:t>Jack Konstanzer, a 5-11 guard from Kill Devil Hills, NC, redshirted his freshman season. At First Flight High School he finished his career as the all-time leading scorer with 1,582 career points. He holds the school records for games played, double figure games, 3-point field goals made, free throws made, and free throws attempted. He earned three-time all-Northeastern Conference First Team selection, two-time NCBCA All-Region First Team Selection, two-time All-State selection, and was named the NCBCA Player of the Year for Region 1 in 2015 and 2016.</w:t>
      </w:r>
    </w:p>
    <w:p w14:paraId="0FCB2F7A" w14:textId="77777777" w:rsidR="0025054D" w:rsidRDefault="0025054D"/>
    <w:p w14:paraId="09A145FF" w14:textId="30324245" w:rsidR="0025054D" w:rsidRDefault="0025054D">
      <w:r>
        <w:t xml:space="preserve">Kaleb Hunter, 6’4 guard from Raleigh, North Carolina, will be ready to see the floor next season for the Spartans. </w:t>
      </w:r>
      <w:r w:rsidR="00145CAF">
        <w:t xml:space="preserve">He was rated the No. 5 recruit in the state of North Carolina for the class of 2017 by Prep Hoops North Carolina. </w:t>
      </w:r>
      <w:r w:rsidR="0046413B">
        <w:t xml:space="preserve">He was named First Team All-Central District and All-Conference. </w:t>
      </w:r>
      <w:bookmarkStart w:id="0" w:name="_GoBack"/>
      <w:bookmarkEnd w:id="0"/>
    </w:p>
    <w:p w14:paraId="1968CEBB" w14:textId="77777777" w:rsidR="0025054D" w:rsidRDefault="0025054D"/>
    <w:p w14:paraId="521028E2" w14:textId="6A53D5BA" w:rsidR="000805C4" w:rsidRDefault="008A5618">
      <w:r>
        <w:t>UNCG has had a lot of success for their past few freshmen classes. Last year, Isaiah Miller was selected to the all-SoCon Freshmen team</w:t>
      </w:r>
      <w:r w:rsidR="000E72D0">
        <w:t xml:space="preserve">; averaging </w:t>
      </w:r>
      <w:r w:rsidR="001D5ECA">
        <w:t>16.3 minutes per game and 8.5 points per game</w:t>
      </w:r>
      <w:r>
        <w:t xml:space="preserve">. In 2017, James Dickey was named </w:t>
      </w:r>
      <w:r w:rsidR="007C5A6E">
        <w:t>all-SoCon Freshmen team and All-Tournament team.</w:t>
      </w:r>
      <w:r w:rsidR="009B22AC">
        <w:t xml:space="preserve"> For his freshmen season, he averaged 22.1 minutes per game, 6.3 points per game and 7.2 rebounds per game.</w:t>
      </w:r>
      <w:r w:rsidR="007C5A6E">
        <w:t xml:space="preserve"> </w:t>
      </w:r>
      <w:r w:rsidR="000805C4">
        <w:t xml:space="preserve">In 2016, Francis Alonso was selected to the </w:t>
      </w:r>
      <w:r w:rsidR="009B22AC">
        <w:t>all-SoCon Freshmen team as well; averaging 13.0 points per game and 28.4 minutes per game.</w:t>
      </w:r>
      <w:r w:rsidR="000805C4">
        <w:t xml:space="preserve"> Under the coaching of Wes </w:t>
      </w:r>
      <w:r w:rsidR="000805C4">
        <w:lastRenderedPageBreak/>
        <w:t xml:space="preserve">Miller, and leadership behind the rising juniors and seniors, Allegri and Abdulsalam are in </w:t>
      </w:r>
      <w:r w:rsidR="00A27920">
        <w:t xml:space="preserve">good hands to give a great </w:t>
      </w:r>
      <w:r w:rsidR="000805C4">
        <w:t xml:space="preserve">contribution to the program. </w:t>
      </w:r>
    </w:p>
    <w:sectPr w:rsidR="000805C4"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4A"/>
    <w:rsid w:val="0000784A"/>
    <w:rsid w:val="00041264"/>
    <w:rsid w:val="000805C4"/>
    <w:rsid w:val="000E72D0"/>
    <w:rsid w:val="000F4DEB"/>
    <w:rsid w:val="00145CAF"/>
    <w:rsid w:val="001D5ECA"/>
    <w:rsid w:val="0025054D"/>
    <w:rsid w:val="0046413B"/>
    <w:rsid w:val="004A7F15"/>
    <w:rsid w:val="007C5A6E"/>
    <w:rsid w:val="008A5618"/>
    <w:rsid w:val="009B22AC"/>
    <w:rsid w:val="00A27920"/>
    <w:rsid w:val="00AB1536"/>
    <w:rsid w:val="00B63F61"/>
    <w:rsid w:val="00D039F9"/>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C96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10</cp:revision>
  <dcterms:created xsi:type="dcterms:W3CDTF">2018-05-27T19:57:00Z</dcterms:created>
  <dcterms:modified xsi:type="dcterms:W3CDTF">2018-05-27T21:09:00Z</dcterms:modified>
</cp:coreProperties>
</file>