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7931C" w14:textId="77777777" w:rsidR="00BB1818" w:rsidRDefault="00570B0F">
      <w:r>
        <w:t xml:space="preserve">Can UCF repeat as FBS Undefeated National Champions? </w:t>
      </w:r>
    </w:p>
    <w:p w14:paraId="0EF395B5" w14:textId="77777777" w:rsidR="00570B0F" w:rsidRDefault="00570B0F"/>
    <w:p w14:paraId="31C2EFE3" w14:textId="74A3676E" w:rsidR="00570B0F" w:rsidRDefault="00570B0F">
      <w:r>
        <w:t xml:space="preserve">Last year was a remarkable season for UCF Football. </w:t>
      </w:r>
      <w:r w:rsidR="00F2587F">
        <w:t>The Knights</w:t>
      </w:r>
      <w:r w:rsidR="0055473B">
        <w:t xml:space="preserve"> finished the regular season undefeated,</w:t>
      </w:r>
      <w:r w:rsidR="00F2587F">
        <w:t xml:space="preserve"> were the American Athletic Conference Champ</w:t>
      </w:r>
      <w:r w:rsidR="004A3DC4">
        <w:t>ions, defeating Memphis</w:t>
      </w:r>
      <w:r w:rsidR="00F2587F">
        <w:t>, 62-55, and the Chickfila Peach Bowl Champions</w:t>
      </w:r>
      <w:r w:rsidR="004A3DC4">
        <w:t xml:space="preserve">, defeating Auburn, 34-27. </w:t>
      </w:r>
    </w:p>
    <w:p w14:paraId="09F868ED" w14:textId="77777777" w:rsidR="008521B0" w:rsidRDefault="008521B0"/>
    <w:p w14:paraId="19DE062B" w14:textId="683AE77E" w:rsidR="008521B0" w:rsidRDefault="009231E8">
      <w:r>
        <w:t xml:space="preserve">Next season, the Knights will face similar and better opponents. For nonconference, UCF will face South Carolina State, UNC, FAU, and Pittsburgh. </w:t>
      </w:r>
      <w:r w:rsidR="00D10854">
        <w:t xml:space="preserve">Last year, South Carolina State finished 3-7, which should be a piece of cake for the defending national champions. This season, UCF will have two ACC opponents, UNC and Pittsburgh. UNC finished 3-9 in their previous season, and Pittsburgh finished 5-7. Since the defending Peach Bowl Champions defeated an SEC opponent like Auburn, the Knights should have no problem against UNC and Pitt. </w:t>
      </w:r>
      <w:r w:rsidR="00005754">
        <w:t xml:space="preserve">The real test for the Knights is FAU. The FAU Owls finished 11-3 last season and are the defending CUSA champions and Boca Raton Bowl Champions. </w:t>
      </w:r>
    </w:p>
    <w:p w14:paraId="2E01F1CA" w14:textId="77777777" w:rsidR="00A3453B" w:rsidRDefault="00A3453B"/>
    <w:p w14:paraId="1BA5A615" w14:textId="59BA434B" w:rsidR="00A3453B" w:rsidRDefault="00A3453B">
      <w:r>
        <w:t xml:space="preserve">Regardless of some of UCF’s notable players continued their football careers on to the NFL, the Knights still have a lot of talent returning. </w:t>
      </w:r>
      <w:r w:rsidR="004E40F9">
        <w:t xml:space="preserve">McKenzie Milton was the star quarterback for the Knights. Milton averaged 310 passing yards per game, and 47.2 rushing yards per game. He threw 37 passing touchdowns with a passing completion percentage of 67.1% and rushed for eight touchdowns. </w:t>
      </w:r>
      <w:r w:rsidR="006059F7">
        <w:t>Wide receiver, Dredrick Snelson, recorded 9 touchdowns for the Knights with an average of 57.9 receiving yards</w:t>
      </w:r>
      <w:r w:rsidR="00911901">
        <w:t xml:space="preserve"> per game. Adrian Killins JR ran in 11 touchdowns for the Knights and averaged 60.8 rushing yards per game. On the defensive end, </w:t>
      </w:r>
      <w:r w:rsidR="00870C38">
        <w:t xml:space="preserve">linebacker, Titus Davis, recorded 67 tackles and caught one interception. </w:t>
      </w:r>
      <w:r w:rsidR="00452545">
        <w:t>Defensive backs</w:t>
      </w:r>
      <w:r w:rsidR="001B635D">
        <w:t>, Kyle Gibson, totale</w:t>
      </w:r>
      <w:bookmarkStart w:id="0" w:name="_GoBack"/>
      <w:bookmarkEnd w:id="0"/>
      <w:r w:rsidR="00452545">
        <w:t xml:space="preserve">d 64 tackles and caught four interceptions, while Tre Neal totaled 68 tackles and three interceptions. </w:t>
      </w:r>
    </w:p>
    <w:p w14:paraId="41BBB75D" w14:textId="77777777" w:rsidR="00AE3739" w:rsidRDefault="00AE3739"/>
    <w:p w14:paraId="5976400D" w14:textId="518246F2" w:rsidR="00AE3739" w:rsidRDefault="00AE3739">
      <w:r>
        <w:t xml:space="preserve">The Knights also have a lot of athletes who are healthy and ready to play next season. Offensive lineman, Parker Boudreaux, is a redshirt from Notre Dame. </w:t>
      </w:r>
      <w:r w:rsidR="00705D82">
        <w:t xml:space="preserve">He was ranked No. 21 Offensive Guard by ESPN, the 5A FACA Player of the Year, and was an Associated Press Florida All-State class 5A first-team selection. </w:t>
      </w:r>
      <w:r w:rsidR="00164B26">
        <w:t xml:space="preserve">Tight End, </w:t>
      </w:r>
      <w:r w:rsidR="002226F5">
        <w:t xml:space="preserve">Jonathon MacCollister is also a transfer from Norte Dame. In high school, he was selected on to the Associated Press All-State Class 5A first team and Orlando Sentinel’s All-Central Florida first team. </w:t>
      </w:r>
      <w:r w:rsidR="00164B26">
        <w:t xml:space="preserve">Defensive Back, Aaron Robinson is a transfer from Alabama, who played 13 Games for the Crimson Tide. In high school, Robinson was a four-star prospect by ESPN, ranked number 294 on ESPN300, and first team all-Class 8A selection. </w:t>
      </w:r>
    </w:p>
    <w:sectPr w:rsidR="00AE3739" w:rsidSect="00F77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0F"/>
    <w:rsid w:val="00005754"/>
    <w:rsid w:val="00164B26"/>
    <w:rsid w:val="001B635D"/>
    <w:rsid w:val="00217242"/>
    <w:rsid w:val="002226F5"/>
    <w:rsid w:val="00452545"/>
    <w:rsid w:val="004A3DC4"/>
    <w:rsid w:val="004A7F15"/>
    <w:rsid w:val="004E2DBD"/>
    <w:rsid w:val="004E40F9"/>
    <w:rsid w:val="0055473B"/>
    <w:rsid w:val="00570B0F"/>
    <w:rsid w:val="006059F7"/>
    <w:rsid w:val="00705D82"/>
    <w:rsid w:val="008521B0"/>
    <w:rsid w:val="00870C38"/>
    <w:rsid w:val="00911901"/>
    <w:rsid w:val="009231E8"/>
    <w:rsid w:val="00A3453B"/>
    <w:rsid w:val="00AE3739"/>
    <w:rsid w:val="00D10854"/>
    <w:rsid w:val="00E04FE0"/>
    <w:rsid w:val="00F2587F"/>
    <w:rsid w:val="00F7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0A4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384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I Pitchford</dc:creator>
  <cp:keywords/>
  <dc:description/>
  <cp:lastModifiedBy>Alexis I Pitchford</cp:lastModifiedBy>
  <cp:revision>15</cp:revision>
  <dcterms:created xsi:type="dcterms:W3CDTF">2018-06-06T21:34:00Z</dcterms:created>
  <dcterms:modified xsi:type="dcterms:W3CDTF">2018-06-06T21:57:00Z</dcterms:modified>
</cp:coreProperties>
</file>